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E6C21" w:rsidRDefault="009D24B8">
      <w:pPr>
        <w:pStyle w:val="Titre"/>
        <w:jc w:val="center"/>
        <w:rPr>
          <w:i/>
        </w:rPr>
      </w:pPr>
      <w:bookmarkStart w:id="0" w:name="_heading=h.pfbv6ux2herw" w:colFirst="0" w:colLast="0"/>
      <w:bookmarkStart w:id="1" w:name="_GoBack"/>
      <w:bookmarkEnd w:id="0"/>
      <w:bookmarkEnd w:id="1"/>
      <w:r>
        <w:rPr>
          <w:i/>
        </w:rPr>
        <w:t xml:space="preserve">Profil de poste </w:t>
      </w:r>
      <w:proofErr w:type="spellStart"/>
      <w:r>
        <w:rPr>
          <w:i/>
        </w:rPr>
        <w:t>bilille</w:t>
      </w:r>
      <w:proofErr w:type="spellEnd"/>
    </w:p>
    <w:p w14:paraId="00000002" w14:textId="77777777" w:rsidR="000E6C21" w:rsidRDefault="009D24B8">
      <w:pPr>
        <w:pStyle w:val="Sous-titre"/>
        <w:jc w:val="center"/>
      </w:pPr>
      <w:bookmarkStart w:id="2" w:name="_heading=h.c4i0gn9m9zcu" w:colFirst="0" w:colLast="0"/>
      <w:bookmarkEnd w:id="2"/>
      <w:r>
        <w:t>Sept. 2021</w:t>
      </w:r>
    </w:p>
    <w:p w14:paraId="00000003" w14:textId="77777777" w:rsidR="000E6C21" w:rsidRDefault="000E6C21"/>
    <w:p w14:paraId="00000004" w14:textId="77777777" w:rsidR="000E6C21" w:rsidRDefault="009D24B8">
      <w:pPr>
        <w:rPr>
          <w:b/>
          <w:sz w:val="28"/>
          <w:szCs w:val="28"/>
        </w:rPr>
      </w:pPr>
      <w:bookmarkStart w:id="3" w:name="_heading=h.abxoeomkejpz" w:colFirst="0" w:colLast="0"/>
      <w:bookmarkEnd w:id="3"/>
      <w:proofErr w:type="spellStart"/>
      <w:r>
        <w:rPr>
          <w:b/>
          <w:sz w:val="28"/>
          <w:szCs w:val="28"/>
        </w:rPr>
        <w:t>Ingénieur-e</w:t>
      </w:r>
      <w:proofErr w:type="spellEnd"/>
      <w:r>
        <w:rPr>
          <w:b/>
          <w:sz w:val="28"/>
          <w:szCs w:val="28"/>
        </w:rPr>
        <w:t xml:space="preserve"> d’étude en </w:t>
      </w:r>
      <w:proofErr w:type="spellStart"/>
      <w:r>
        <w:rPr>
          <w:b/>
          <w:sz w:val="28"/>
          <w:szCs w:val="28"/>
        </w:rPr>
        <w:t>bioinformatique</w:t>
      </w:r>
      <w:proofErr w:type="spellEnd"/>
      <w:r>
        <w:rPr>
          <w:b/>
          <w:sz w:val="28"/>
          <w:szCs w:val="28"/>
        </w:rPr>
        <w:t xml:space="preserve"> et </w:t>
      </w:r>
      <w:proofErr w:type="spellStart"/>
      <w:r>
        <w:rPr>
          <w:b/>
          <w:sz w:val="28"/>
          <w:szCs w:val="28"/>
        </w:rPr>
        <w:t>bioanalyse</w:t>
      </w:r>
      <w:proofErr w:type="spellEnd"/>
    </w:p>
    <w:p w14:paraId="00000005" w14:textId="77777777" w:rsidR="000E6C21" w:rsidRDefault="000E6C21">
      <w:bookmarkStart w:id="4" w:name="_heading=h.m1zcso8lihqr" w:colFirst="0" w:colLast="0"/>
      <w:bookmarkEnd w:id="4"/>
    </w:p>
    <w:p w14:paraId="00000006" w14:textId="77777777" w:rsidR="000E6C21" w:rsidRDefault="009D24B8">
      <w:bookmarkStart w:id="5" w:name="_heading=h.jaz7rrnnn2b7" w:colFirst="0" w:colLast="0"/>
      <w:bookmarkEnd w:id="5"/>
      <w:proofErr w:type="spellStart"/>
      <w:r>
        <w:t>Bilille</w:t>
      </w:r>
      <w:proofErr w:type="spellEnd"/>
      <w:r>
        <w:t xml:space="preserve"> est une plateforme de service en </w:t>
      </w:r>
      <w:proofErr w:type="spellStart"/>
      <w:r>
        <w:t>bioinformatique</w:t>
      </w:r>
      <w:proofErr w:type="spellEnd"/>
      <w:r>
        <w:t xml:space="preserve"> et biostatistique au sein de l’UMS 2014 - US 41 Plateformes Lilloises en Biologie et Santé (https://ums-plbs.univ-lille.fr/), qui s’adresse à tous les laboratoires en biologie et santé de la métropol</w:t>
      </w:r>
      <w:r>
        <w:t xml:space="preserve">e lilloise. La plateforme est présente sur 3 sites géographiques distincts de la métropole : campus Cité Scientifique, campus Hospitalo-Universitaire et campus Pasteur Lille. </w:t>
      </w:r>
      <w:proofErr w:type="spellStart"/>
      <w:r>
        <w:t>Bilille</w:t>
      </w:r>
      <w:proofErr w:type="spellEnd"/>
      <w:r>
        <w:t xml:space="preserve"> est membre de l’Institut Français de </w:t>
      </w:r>
      <w:proofErr w:type="spellStart"/>
      <w:r>
        <w:t>Bioinformatique</w:t>
      </w:r>
      <w:proofErr w:type="spellEnd"/>
      <w:r>
        <w:t xml:space="preserve"> et propose une offre</w:t>
      </w:r>
      <w:r>
        <w:t xml:space="preserve"> de services diversifiée aux </w:t>
      </w:r>
      <w:proofErr w:type="gramStart"/>
      <w:r>
        <w:t>usagers:</w:t>
      </w:r>
      <w:proofErr w:type="gramEnd"/>
    </w:p>
    <w:p w14:paraId="00000007" w14:textId="77777777" w:rsidR="000E6C21" w:rsidRDefault="009D24B8">
      <w:bookmarkStart w:id="6" w:name="_heading=h.bu28nbzeb4x0" w:colFirst="0" w:colLast="0"/>
      <w:bookmarkEnd w:id="6"/>
      <w:r>
        <w:t>- accompagnement des projets scientifiques (expertise, développement de workflows, analyse et traitement des données)</w:t>
      </w:r>
      <w:r>
        <w:br/>
        <w:t>- mise à disposition d’une infrastructure informatique (cloud) et de logiciels (notamment sous Galax</w:t>
      </w:r>
      <w:r>
        <w:t>y)</w:t>
      </w:r>
      <w:r>
        <w:br/>
        <w:t xml:space="preserve">- développement de ressources </w:t>
      </w:r>
      <w:proofErr w:type="spellStart"/>
      <w:r>
        <w:t>bioinformatiques</w:t>
      </w:r>
      <w:proofErr w:type="spellEnd"/>
      <w:r>
        <w:t xml:space="preserve"> innovantes répondant aux besoins des communautés des sciences de la vie</w:t>
      </w:r>
      <w:r>
        <w:br/>
        <w:t>- organisation de formations, de séminaires technologiques et de journées scientifiques</w:t>
      </w:r>
    </w:p>
    <w:p w14:paraId="00000008" w14:textId="77777777" w:rsidR="000E6C21" w:rsidRDefault="009D24B8">
      <w:bookmarkStart w:id="7" w:name="_heading=h.m1qkr5gz2log" w:colFirst="0" w:colLast="0"/>
      <w:bookmarkEnd w:id="7"/>
      <w:r>
        <w:t xml:space="preserve">Plus d’informations sur </w:t>
      </w:r>
      <w:proofErr w:type="spellStart"/>
      <w:r>
        <w:t>bilille</w:t>
      </w:r>
      <w:proofErr w:type="spellEnd"/>
      <w:r>
        <w:t xml:space="preserve"> sont disponibl</w:t>
      </w:r>
      <w:r>
        <w:t>es à https://wikis.univ-lille.fr/bilille/</w:t>
      </w:r>
    </w:p>
    <w:p w14:paraId="00000009" w14:textId="77777777" w:rsidR="000E6C21" w:rsidRDefault="009D24B8">
      <w:bookmarkStart w:id="8" w:name="_heading=h.ecgywi8wvoyh" w:colFirst="0" w:colLast="0"/>
      <w:bookmarkEnd w:id="8"/>
      <w:r>
        <w:t xml:space="preserve">Afin de mieux répondre aux besoins en analyse de données des unités de recherche de la métropole </w:t>
      </w:r>
      <w:proofErr w:type="spellStart"/>
      <w:r>
        <w:t>bilille</w:t>
      </w:r>
      <w:proofErr w:type="spellEnd"/>
      <w:r>
        <w:t xml:space="preserve"> recrute </w:t>
      </w:r>
      <w:proofErr w:type="spellStart"/>
      <w:proofErr w:type="gramStart"/>
      <w:r>
        <w:t>un.e</w:t>
      </w:r>
      <w:proofErr w:type="spellEnd"/>
      <w:proofErr w:type="gramEnd"/>
      <w:r>
        <w:t xml:space="preserve"> </w:t>
      </w:r>
      <w:proofErr w:type="spellStart"/>
      <w:r>
        <w:t>ingénieur.e</w:t>
      </w:r>
      <w:proofErr w:type="spellEnd"/>
      <w:r>
        <w:t xml:space="preserve"> d’étude en </w:t>
      </w:r>
      <w:proofErr w:type="spellStart"/>
      <w:r>
        <w:t>bioinformatique</w:t>
      </w:r>
      <w:proofErr w:type="spellEnd"/>
      <w:r>
        <w:t>/</w:t>
      </w:r>
      <w:proofErr w:type="spellStart"/>
      <w:r>
        <w:t>bioanalyse</w:t>
      </w:r>
      <w:proofErr w:type="spellEnd"/>
      <w:r>
        <w:t xml:space="preserve"> en CDD pour une durée initiale de 12 mois.</w:t>
      </w:r>
    </w:p>
    <w:p w14:paraId="0000000A" w14:textId="77777777" w:rsidR="000E6C21" w:rsidRDefault="000E6C21">
      <w:bookmarkStart w:id="9" w:name="_heading=h.b1xx8k8keov3" w:colFirst="0" w:colLast="0"/>
      <w:bookmarkEnd w:id="9"/>
    </w:p>
    <w:p w14:paraId="0000000B" w14:textId="77777777" w:rsidR="000E6C21" w:rsidRDefault="009D24B8">
      <w:bookmarkStart w:id="10" w:name="_heading=h.wcf4nydvecjv" w:colFirst="0" w:colLast="0"/>
      <w:bookmarkEnd w:id="10"/>
      <w:r>
        <w:rPr>
          <w:b/>
          <w:sz w:val="24"/>
          <w:szCs w:val="24"/>
        </w:rPr>
        <w:t>Ac</w:t>
      </w:r>
      <w:r>
        <w:rPr>
          <w:b/>
          <w:sz w:val="24"/>
          <w:szCs w:val="24"/>
        </w:rPr>
        <w:t>tivités</w:t>
      </w:r>
    </w:p>
    <w:p w14:paraId="0000000C" w14:textId="77777777" w:rsidR="000E6C21" w:rsidRDefault="009D24B8">
      <w:bookmarkStart w:id="11" w:name="_heading=h.y8wp7xjqdehi" w:colFirst="0" w:colLast="0"/>
      <w:bookmarkEnd w:id="11"/>
      <w:r>
        <w:t xml:space="preserve">Activités </w:t>
      </w:r>
      <w:proofErr w:type="gramStart"/>
      <w:r>
        <w:t>principales:</w:t>
      </w:r>
      <w:proofErr w:type="gramEnd"/>
    </w:p>
    <w:p w14:paraId="0000000D" w14:textId="77777777" w:rsidR="000E6C21" w:rsidRDefault="009D24B8">
      <w:bookmarkStart w:id="12" w:name="_heading=h.wtz207ep8qfs" w:colFirst="0" w:colLast="0"/>
      <w:bookmarkEnd w:id="12"/>
      <w:r>
        <w:t>- réalisation de projets d’analyse de données ou de développement de pipelines d’analyse</w:t>
      </w:r>
      <w:r>
        <w:br/>
        <w:t>- rédaction et communication des résultats sous forme de rapports et de présentations orales</w:t>
      </w:r>
      <w:r>
        <w:br/>
        <w:t>- participation aux activités interne de la</w:t>
      </w:r>
      <w:r>
        <w:t xml:space="preserve"> plateforme (groupes de travail, animation technique)</w:t>
      </w:r>
    </w:p>
    <w:p w14:paraId="0000000E" w14:textId="77777777" w:rsidR="000E6C21" w:rsidRDefault="009D24B8">
      <w:bookmarkStart w:id="13" w:name="_heading=h.vwpekun2dhns" w:colFirst="0" w:colLast="0"/>
      <w:bookmarkEnd w:id="13"/>
      <w:r>
        <w:t xml:space="preserve">Activités </w:t>
      </w:r>
      <w:proofErr w:type="gramStart"/>
      <w:r>
        <w:t>complémentaires:</w:t>
      </w:r>
      <w:proofErr w:type="gramEnd"/>
    </w:p>
    <w:p w14:paraId="0000000F" w14:textId="77777777" w:rsidR="000E6C21" w:rsidRDefault="009D24B8">
      <w:bookmarkStart w:id="14" w:name="_heading=h.48znb5gptbfo" w:colFirst="0" w:colLast="0"/>
      <w:bookmarkEnd w:id="14"/>
      <w:r>
        <w:t>- veille scientifique et technologique</w:t>
      </w:r>
      <w:r>
        <w:br/>
        <w:t>- participation à la rédaction de publications scientifiques</w:t>
      </w:r>
      <w:r>
        <w:br/>
        <w:t>- participation aux formations organisées par la plateforme</w:t>
      </w:r>
    </w:p>
    <w:p w14:paraId="00000010" w14:textId="77777777" w:rsidR="000E6C21" w:rsidRDefault="000E6C21">
      <w:bookmarkStart w:id="15" w:name="_heading=h.ro0t67m5k7pe" w:colFirst="0" w:colLast="0"/>
      <w:bookmarkEnd w:id="15"/>
    </w:p>
    <w:p w14:paraId="00000011" w14:textId="77777777" w:rsidR="000E6C21" w:rsidRDefault="009D24B8">
      <w:bookmarkStart w:id="16" w:name="_heading=h.32uhvrnr1qmc" w:colFirst="0" w:colLast="0"/>
      <w:bookmarkEnd w:id="16"/>
      <w:r>
        <w:rPr>
          <w:b/>
          <w:sz w:val="24"/>
          <w:szCs w:val="24"/>
        </w:rPr>
        <w:t>Compétences</w:t>
      </w:r>
    </w:p>
    <w:p w14:paraId="00000012" w14:textId="77777777" w:rsidR="000E6C21" w:rsidRDefault="009D24B8">
      <w:bookmarkStart w:id="17" w:name="_heading=h.eynige2r7xru" w:colFirst="0" w:colLast="0"/>
      <w:bookmarkEnd w:id="17"/>
      <w:r>
        <w:t>Co</w:t>
      </w:r>
      <w:r>
        <w:t>mpétences scientifiques et techniques requises :</w:t>
      </w:r>
    </w:p>
    <w:p w14:paraId="00000013" w14:textId="77777777" w:rsidR="000E6C21" w:rsidRDefault="009D24B8">
      <w:bookmarkStart w:id="18" w:name="_heading=h.vh9m5w9vnrva" w:colFirst="0" w:colLast="0"/>
      <w:bookmarkEnd w:id="18"/>
      <w:r>
        <w:lastRenderedPageBreak/>
        <w:t xml:space="preserve">- bonne connaissance théorique des approches de </w:t>
      </w:r>
      <w:proofErr w:type="spellStart"/>
      <w:r>
        <w:t>bioinformatique</w:t>
      </w:r>
      <w:proofErr w:type="spellEnd"/>
      <w:r>
        <w:t xml:space="preserve"> ou biostatistique pour l’analyse de données</w:t>
      </w:r>
      <w:r>
        <w:br/>
        <w:t xml:space="preserve">- notions avancées de biologie (biologie </w:t>
      </w:r>
      <w:proofErr w:type="spellStart"/>
      <w:r>
        <w:t>moléculaire</w:t>
      </w:r>
      <w:proofErr w:type="spellEnd"/>
      <w:r>
        <w:t xml:space="preserve"> et cellulaire, </w:t>
      </w:r>
      <w:proofErr w:type="spellStart"/>
      <w:r>
        <w:t>génomique</w:t>
      </w:r>
      <w:proofErr w:type="spellEnd"/>
      <w:r>
        <w:t xml:space="preserve"> et </w:t>
      </w:r>
      <w:proofErr w:type="spellStart"/>
      <w:r>
        <w:t>génétique</w:t>
      </w:r>
      <w:proofErr w:type="spellEnd"/>
      <w:r>
        <w:t>), de</w:t>
      </w:r>
      <w:r>
        <w:t>s technologies de production des données et des bases de données de référence</w:t>
      </w:r>
      <w:r>
        <w:br/>
        <w:t>- programmation en Python, Bash et R</w:t>
      </w:r>
    </w:p>
    <w:p w14:paraId="00000014" w14:textId="77777777" w:rsidR="000E6C21" w:rsidRDefault="009D24B8">
      <w:bookmarkStart w:id="19" w:name="_heading=h.eorxe4soqsgz" w:colFirst="0" w:colLast="0"/>
      <w:bookmarkEnd w:id="19"/>
      <w:r>
        <w:t xml:space="preserve">Compétences complémentaires </w:t>
      </w:r>
      <w:proofErr w:type="gramStart"/>
      <w:r>
        <w:t>appréciées:</w:t>
      </w:r>
      <w:proofErr w:type="gramEnd"/>
    </w:p>
    <w:p w14:paraId="00000015" w14:textId="77777777" w:rsidR="000E6C21" w:rsidRDefault="009D24B8">
      <w:bookmarkStart w:id="20" w:name="_heading=h.cv00kz82hjg6" w:colFirst="0" w:colLast="0"/>
      <w:bookmarkEnd w:id="20"/>
      <w:r>
        <w:t>- bonnes pratiques de développement et d’analyse, reproductibilité (</w:t>
      </w:r>
      <w:proofErr w:type="spellStart"/>
      <w:r>
        <w:t>Conda</w:t>
      </w:r>
      <w:proofErr w:type="spellEnd"/>
      <w:r>
        <w:t xml:space="preserve">, Docker, </w:t>
      </w:r>
      <w:proofErr w:type="spellStart"/>
      <w:r>
        <w:t>Singularity</w:t>
      </w:r>
      <w:proofErr w:type="spellEnd"/>
      <w:r>
        <w:t>, …)</w:t>
      </w:r>
      <w:r>
        <w:br/>
        <w:t xml:space="preserve">- </w:t>
      </w:r>
      <w:r>
        <w:t>utilisation courante d’environnements de calcul haute-performance (cloud ou cluster)</w:t>
      </w:r>
      <w:r>
        <w:br/>
        <w:t xml:space="preserve">- expérience dans l’utilisation et le développement avec des gestionnaires de workflow (Galaxy, </w:t>
      </w:r>
      <w:proofErr w:type="spellStart"/>
      <w:r>
        <w:t>Nextflow</w:t>
      </w:r>
      <w:proofErr w:type="spellEnd"/>
      <w:r>
        <w:t>, …)</w:t>
      </w:r>
      <w:r>
        <w:br/>
        <w:t>- utilisation courante du logiciel de gestion de version git</w:t>
      </w:r>
      <w:r>
        <w:br/>
      </w:r>
      <w:r>
        <w:br/>
      </w:r>
      <w:proofErr w:type="gramStart"/>
      <w:r>
        <w:t>Langues:</w:t>
      </w:r>
      <w:proofErr w:type="gramEnd"/>
      <w:r>
        <w:t xml:space="preserve"> Français courant, Anglais technique et scientifique (B1 à B2)</w:t>
      </w:r>
    </w:p>
    <w:p w14:paraId="00000016" w14:textId="77777777" w:rsidR="000E6C21" w:rsidRDefault="009D24B8">
      <w:bookmarkStart w:id="21" w:name="_heading=h.x7q3obc01sqh" w:colFirst="0" w:colLast="0"/>
      <w:bookmarkEnd w:id="21"/>
      <w:r>
        <w:t>Compétences relationnelles :</w:t>
      </w:r>
    </w:p>
    <w:p w14:paraId="00000017" w14:textId="77777777" w:rsidR="000E6C21" w:rsidRDefault="009D24B8">
      <w:bookmarkStart w:id="22" w:name="_heading=h.y6m6n455o0xt" w:colFirst="0" w:colLast="0"/>
      <w:bookmarkEnd w:id="22"/>
      <w:r>
        <w:t>- goût pour le travail en équipe dans un milieu multidisciplinaire</w:t>
      </w:r>
      <w:r>
        <w:br/>
        <w:t>- autonomie et sens de l’initiative</w:t>
      </w:r>
      <w:r>
        <w:br/>
        <w:t>- capacité à s’adapter face à un public de non spécia</w:t>
      </w:r>
      <w:r>
        <w:t>listes</w:t>
      </w:r>
    </w:p>
    <w:p w14:paraId="00000018" w14:textId="77777777" w:rsidR="000E6C21" w:rsidRDefault="000E6C21">
      <w:bookmarkStart w:id="23" w:name="_heading=h.uehka3pwi1nr" w:colFirst="0" w:colLast="0"/>
      <w:bookmarkEnd w:id="23"/>
    </w:p>
    <w:p w14:paraId="00000019" w14:textId="77777777" w:rsidR="000E6C21" w:rsidRDefault="009D24B8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L’essentiel pour réussir</w:t>
      </w:r>
    </w:p>
    <w:p w14:paraId="0000001A" w14:textId="77777777" w:rsidR="000E6C21" w:rsidRDefault="009D24B8">
      <w:pPr>
        <w:spacing w:before="240" w:after="0" w:line="240" w:lineRule="auto"/>
      </w:pPr>
      <w:r>
        <w:t xml:space="preserve">Des compétences en </w:t>
      </w:r>
      <w:proofErr w:type="spellStart"/>
      <w:r>
        <w:t>bioanalyse</w:t>
      </w:r>
      <w:proofErr w:type="spellEnd"/>
      <w:r>
        <w:t>, de la curiosité, et de la passion. Se sentir à l'aise dans un environnement scientifique dynamique et multidisciplinaire, aimer apprendre et écouter sont des qualités essentielles pour réussir</w:t>
      </w:r>
      <w:r>
        <w:t xml:space="preserve"> cette mission.</w:t>
      </w:r>
    </w:p>
    <w:p w14:paraId="0000001B" w14:textId="77777777" w:rsidR="000E6C21" w:rsidRDefault="000E6C21">
      <w:pPr>
        <w:spacing w:before="240" w:after="0" w:line="240" w:lineRule="auto"/>
      </w:pPr>
    </w:p>
    <w:p w14:paraId="0000001C" w14:textId="77777777" w:rsidR="000E6C21" w:rsidRDefault="009D24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Durée du contrat </w:t>
      </w:r>
    </w:p>
    <w:p w14:paraId="0000001D" w14:textId="77777777" w:rsidR="000E6C21" w:rsidRDefault="009D24B8">
      <w:r>
        <w:t>12 mois</w:t>
      </w:r>
    </w:p>
    <w:p w14:paraId="0000001E" w14:textId="77777777" w:rsidR="000E6C21" w:rsidRDefault="000E6C21"/>
    <w:p w14:paraId="0000001F" w14:textId="77777777" w:rsidR="000E6C21" w:rsidRDefault="009D24B8">
      <w:r>
        <w:rPr>
          <w:b/>
          <w:sz w:val="24"/>
          <w:szCs w:val="24"/>
        </w:rPr>
        <w:t>Formation et expériences souhaitées</w:t>
      </w:r>
    </w:p>
    <w:p w14:paraId="00000020" w14:textId="77777777" w:rsidR="000E6C21" w:rsidRDefault="009D24B8">
      <w:r>
        <w:t xml:space="preserve">Diplôme requis : bac+5 (diplôme de type master 2 ou école d’ingénieur) en </w:t>
      </w:r>
      <w:proofErr w:type="spellStart"/>
      <w:r>
        <w:t>bioinformatique</w:t>
      </w:r>
      <w:proofErr w:type="spellEnd"/>
      <w:r>
        <w:t xml:space="preserve">, </w:t>
      </w:r>
      <w:proofErr w:type="spellStart"/>
      <w:r>
        <w:t>bioanalyse</w:t>
      </w:r>
      <w:proofErr w:type="spellEnd"/>
      <w:r>
        <w:t>, biostatistique...</w:t>
      </w:r>
    </w:p>
    <w:p w14:paraId="00000021" w14:textId="77777777" w:rsidR="000E6C21" w:rsidRDefault="009D24B8">
      <w:r>
        <w:t>Une expérience en milieu académique ou industriel dans l’analyse de données biologiques est appréciée mais non obligatoire (profil jeune diplômé accepté)</w:t>
      </w:r>
    </w:p>
    <w:p w14:paraId="00000022" w14:textId="77777777" w:rsidR="000E6C21" w:rsidRDefault="000E6C21">
      <w:bookmarkStart w:id="24" w:name="_heading=h.u6dhdeb91fm1" w:colFirst="0" w:colLast="0"/>
      <w:bookmarkEnd w:id="24"/>
    </w:p>
    <w:p w14:paraId="00000023" w14:textId="77777777" w:rsidR="000E6C21" w:rsidRDefault="009D24B8">
      <w:r>
        <w:rPr>
          <w:b/>
          <w:sz w:val="24"/>
          <w:szCs w:val="24"/>
        </w:rPr>
        <w:t>Conditions particulières d’exercice</w:t>
      </w:r>
    </w:p>
    <w:p w14:paraId="00000024" w14:textId="77777777" w:rsidR="000E6C21" w:rsidRDefault="009D24B8">
      <w:r>
        <w:t xml:space="preserve">Chaque ingénieur de </w:t>
      </w:r>
      <w:proofErr w:type="spellStart"/>
      <w:r>
        <w:t>bilille</w:t>
      </w:r>
      <w:proofErr w:type="spellEnd"/>
      <w:r>
        <w:t xml:space="preserve"> est amené à travailler sur les 3 site</w:t>
      </w:r>
      <w:r>
        <w:t>s de la plateforme via un système de rotation. L’</w:t>
      </w:r>
      <w:proofErr w:type="spellStart"/>
      <w:r>
        <w:t>ingénieur.e</w:t>
      </w:r>
      <w:proofErr w:type="spellEnd"/>
      <w:r>
        <w:t xml:space="preserve"> </w:t>
      </w:r>
      <w:proofErr w:type="spellStart"/>
      <w:proofErr w:type="gramStart"/>
      <w:r>
        <w:t>recruté.e</w:t>
      </w:r>
      <w:proofErr w:type="spellEnd"/>
      <w:proofErr w:type="gramEnd"/>
      <w:r>
        <w:t xml:space="preserve"> intégrera ces rotations et travaillera donc successivement sur les 3 sites (facilement accessibles en transport en commun).</w:t>
      </w:r>
    </w:p>
    <w:p w14:paraId="00000025" w14:textId="77777777" w:rsidR="000E6C21" w:rsidRDefault="009D24B8">
      <w:r>
        <w:t>Télétravail envisageable de 1 à 2 jours par semaine suivant l</w:t>
      </w:r>
      <w:r>
        <w:t>es règles de l’Université de Lille.</w:t>
      </w:r>
    </w:p>
    <w:p w14:paraId="00000026" w14:textId="77777777" w:rsidR="000E6C21" w:rsidRDefault="000E6C21">
      <w:bookmarkStart w:id="25" w:name="_heading=h.i5xld5jhbz8f" w:colFirst="0" w:colLast="0"/>
      <w:bookmarkEnd w:id="25"/>
    </w:p>
    <w:p w14:paraId="00000027" w14:textId="77777777" w:rsidR="000E6C21" w:rsidRDefault="009D2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Rémunération</w:t>
      </w:r>
    </w:p>
    <w:p w14:paraId="00000028" w14:textId="77777777" w:rsidR="000E6C21" w:rsidRDefault="009D24B8">
      <w:r>
        <w:lastRenderedPageBreak/>
        <w:t>Salaire en fonction du diplôme et de l’expérience, suivant les grilles de l’université de Lille.</w:t>
      </w:r>
    </w:p>
    <w:p w14:paraId="00000029" w14:textId="77777777" w:rsidR="000E6C21" w:rsidRDefault="000E6C21">
      <w:bookmarkStart w:id="26" w:name="_heading=h.mgamjh5wml3e" w:colFirst="0" w:colLast="0"/>
      <w:bookmarkEnd w:id="26"/>
    </w:p>
    <w:p w14:paraId="0000002A" w14:textId="77777777" w:rsidR="000E6C21" w:rsidRDefault="009D24B8">
      <w:bookmarkStart w:id="27" w:name="_heading=h.80chacm0p8mv" w:colFirst="0" w:colLast="0"/>
      <w:bookmarkEnd w:id="27"/>
      <w:r>
        <w:rPr>
          <w:b/>
          <w:sz w:val="24"/>
          <w:szCs w:val="24"/>
        </w:rPr>
        <w:t>Date de prise de fonction</w:t>
      </w:r>
    </w:p>
    <w:p w14:paraId="0000002B" w14:textId="77777777" w:rsidR="000E6C21" w:rsidRDefault="009D24B8">
      <w:bookmarkStart w:id="28" w:name="_heading=h.9x32jn9cm8iy" w:colFirst="0" w:colLast="0"/>
      <w:bookmarkEnd w:id="28"/>
      <w:r>
        <w:t>Idéalement au 15 Octobre 2021, ou au plus tôt avant le 1er Décembre 2021</w:t>
      </w:r>
    </w:p>
    <w:p w14:paraId="0000002C" w14:textId="77777777" w:rsidR="000E6C21" w:rsidRDefault="000E6C21">
      <w:bookmarkStart w:id="29" w:name="_heading=h.y8th2f1j736v" w:colFirst="0" w:colLast="0"/>
      <w:bookmarkEnd w:id="29"/>
    </w:p>
    <w:p w14:paraId="0000002D" w14:textId="77777777" w:rsidR="000E6C21" w:rsidRDefault="009D24B8">
      <w:bookmarkStart w:id="30" w:name="_heading=h.3bs200j5k3xg" w:colFirst="0" w:colLast="0"/>
      <w:bookmarkEnd w:id="30"/>
      <w:r>
        <w:rPr>
          <w:b/>
          <w:sz w:val="24"/>
          <w:szCs w:val="24"/>
        </w:rPr>
        <w:t>Procédur</w:t>
      </w:r>
      <w:r>
        <w:rPr>
          <w:b/>
          <w:sz w:val="24"/>
          <w:szCs w:val="24"/>
        </w:rPr>
        <w:t>e de candidature</w:t>
      </w:r>
    </w:p>
    <w:p w14:paraId="0000002E" w14:textId="77777777" w:rsidR="000E6C21" w:rsidRDefault="009D24B8">
      <w:bookmarkStart w:id="31" w:name="_heading=h.x0p33q3q5sey" w:colFirst="0" w:colLast="0"/>
      <w:bookmarkEnd w:id="31"/>
      <w:r>
        <w:t xml:space="preserve">Les candidatures (CV et Lettre de motivation) sont à envoyer par mail à bilille@univ-lille.fr avant le 30 Septembre 2021. Sont à joindre au </w:t>
      </w:r>
      <w:proofErr w:type="gramStart"/>
      <w:r>
        <w:t>dossier:</w:t>
      </w:r>
      <w:proofErr w:type="gramEnd"/>
      <w:r>
        <w:t xml:space="preserve"> pour les jeunes diplômés, les relevés de note des 2 dernières années; pour les profils exp</w:t>
      </w:r>
      <w:r>
        <w:t>érimentés, 1 à 2 références (nom, adresse mail, et téléphone).</w:t>
      </w:r>
    </w:p>
    <w:p w14:paraId="0000002F" w14:textId="77777777" w:rsidR="000E6C21" w:rsidRDefault="000E6C21">
      <w:bookmarkStart w:id="32" w:name="_heading=h.j6e1ag3g50n9" w:colFirst="0" w:colLast="0"/>
      <w:bookmarkEnd w:id="32"/>
    </w:p>
    <w:p w14:paraId="00000030" w14:textId="77777777" w:rsidR="000E6C21" w:rsidRDefault="009D24B8">
      <w:bookmarkStart w:id="33" w:name="_heading=h.2zptivl71suv" w:colFirst="0" w:colLast="0"/>
      <w:bookmarkEnd w:id="33"/>
      <w:r>
        <w:rPr>
          <w:b/>
          <w:sz w:val="24"/>
          <w:szCs w:val="24"/>
        </w:rPr>
        <w:t>Contact</w:t>
      </w:r>
    </w:p>
    <w:p w14:paraId="00000031" w14:textId="77777777" w:rsidR="000E6C21" w:rsidRDefault="009D24B8">
      <w:bookmarkStart w:id="34" w:name="_heading=h.ox7olmmbt6bv" w:colFirst="0" w:colLast="0"/>
      <w:bookmarkEnd w:id="34"/>
      <w:r>
        <w:t>Guillemette Marot, Pierre Pericard, Jimmy Vandel</w:t>
      </w:r>
    </w:p>
    <w:bookmarkStart w:id="35" w:name="_heading=h.fbnifcj6iz9f" w:colFirst="0" w:colLast="0"/>
    <w:bookmarkEnd w:id="35"/>
    <w:p w14:paraId="00000032" w14:textId="77777777" w:rsidR="000E6C21" w:rsidRDefault="009D24B8">
      <w:r>
        <w:fldChar w:fldCharType="begin"/>
      </w:r>
      <w:r>
        <w:instrText xml:space="preserve"> HYPERLINK "mailto:bilille@univ-lille.fr" \h </w:instrText>
      </w:r>
      <w:r>
        <w:fldChar w:fldCharType="separate"/>
      </w:r>
      <w:r>
        <w:rPr>
          <w:color w:val="1155CC"/>
          <w:u w:val="single"/>
        </w:rPr>
        <w:t>bilille@univ-lille.fr</w:t>
      </w:r>
      <w:r>
        <w:rPr>
          <w:color w:val="1155CC"/>
          <w:u w:val="single"/>
        </w:rPr>
        <w:fldChar w:fldCharType="end"/>
      </w:r>
    </w:p>
    <w:p w14:paraId="00000033" w14:textId="77777777" w:rsidR="000E6C21" w:rsidRDefault="000E6C21">
      <w:pPr>
        <w:rPr>
          <w:b/>
          <w:u w:val="single"/>
        </w:rPr>
      </w:pPr>
    </w:p>
    <w:sectPr w:rsidR="000E6C21">
      <w:pgSz w:w="11906" w:h="16838"/>
      <w:pgMar w:top="540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21"/>
    <w:rsid w:val="000E6C21"/>
    <w:rsid w:val="009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B7BF9-44B7-459E-8969-84F6612E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/LkRBsHlV/uZb0+EyBezJWosbA==">AMUW2mUdP/vw12duuh+P5hsBkLPAsoc1wr721jMMe8+m/nfBcghgF7tDjDRzpbRufr+vd1jIYdGoDdc7zGkSgw0qQtDnroAslWFapAfFYVpi62YoowPJhxyrTB1xASwaYuwd5IXOM8mMk5otB/QwABl4Fri6EZrFY4Ftp8JCEOF14oqaIf/6Zo5omI55xaeRaS70cmkw0KNwPe+zwzqters2TQaI2VWPfMjI2gxGT9MMLTstN3JrdxpIzYRBcdsS3HC0fKSGyuprA0U0JRHfdRD9wFFr0dzSynjURKUlNDXZqXrVHGCCuDTDXvz94ZyroYe7TUSHhAeAmV8tm9IlkULObYq2LBBU0pGYxTBPQUfP+k8VxV9snl3sEDP2gTPkeOm+zhRbbDjA25i5C/Su/+1OdUapIBVUdD3h0uZP/Fuzoik5fsrNxqi4gWk7+prMgFlaiQBs+CytlsQMeIw6LJ8u+3nIvYdjMSCstji+/3xI6uhOodn9bhZLS6se+1LH8JI1hH3FOTixcz5vWouvJMxYoizF2suxF49CpPpX22GpQpzPguoKIWZbUQhp0djRSYfBd4OKX7mt17ttU1XdMQ27O4elzRCSRXR3NFrMTUslfih/QfM3+3wAhJHjCkzUCaYQM72UO/9F6l5nXA6n2glEnuhfp1/MuxtBFOrC0WKM7nhpkFN+tmN1Abvf4gAqfb8oS4EfWfxQiCGwvQ6Mx0MBALkYk5fpxOiA9cJ7wsmOHa9bJenR2n2SDV64Y0BZF28uziEsEE4EppOoMaOYcLOe9UWvlYDWvG3uh9x5ntKla85jSkjEDVUGEQsl+iVSzBjRm6JZUfhWbo6pO58l+nWhqlwiG3VXb5P1GSTG7+roymMVwDkKpkxK5QeGwTHZ8DZhdmS2kHxCe7nTVeOQiSIRNvNYUmA5xoMpD8Cu+tuecf1x066NWjX5wS4LpV9PDcjHzJ9NnxQJEZlJrW4X9ltcD0XgXFHIvDsmNbUTBpFjeniheH12nkG/Rd1eXbGQ/ItmhqCLgHbhJmZf5MFgBKwHGH2SvylaMM1cp4ldNeWjLg41JHrSLsTrv83m3ifD5f0zmkR8v61mFP/cI3gLxnFjVwRKDQKBFZ0dGeoVjcaZwAsZr81hnqVcf/uAsAGWAiRCe1bhHbMapku/IsYAeTkxRzbs3TprlX2Ouinby8Ea0RkP0DgzO+QpMBzZZtJ2OLo871+BJGQ0xu3u55H6rsRqik9Qzh9hmJDyzDcfvsG5j+QbFgp+7Lps9HSstRTI80ODlFyGj3qBTg65yi2cqHS+DAvjMBE1aankJog/gtWTogsYDF/NsfGC+CGvhtiTlhga+TXLiN2iBO8uKgWOXId6CQkvRqEjBIGiXxYg+ge4i/ivLArCj+aSBj2W15Sr6w/+BMHtZ3Nj8bkaMEnsbwKYfcOkd6IlivXxu5GRjQ5o5PStfQ67tJbIx4fIlov8dF4RXCZzx4Erwsz2cBbmC+IIr7LQIyXyo03PtGqrPwWMKVYZMVmWjcoRJYVJ2kZlj329Zk/myalBTecr1SkBkbeNPuHgoGU49qhE6DGtvYyLW+yMZxNyh+6YLZp9dz0Ux9oJMSH9hX1noawEGv4G78r8QJY4NorcwfDFGDNZM1858BI4CwcSCeQPVp249Ib8MWbFsVuniqPvIc0RUW17U743WukAhMG3jpTelg4wpVsnMcSy0ADRXk1pgcRNUS1hVbNSk7bbOF8WY+oklKkDlFolpulgm4lic7UljrGSR1ZmKpfMBxgL/QvjKaIN15KihNbBVH4MuvJukJ0LNgzQWwdX8cI6dPRcXR7y8UlT/gIf4YUeFeBx1Kc4fWD12fLh2NXUQbylYKzjBSF0Rf/hxZQwJo6rjalhDKpVBrBvzkT3o8+lhsMejkNkM6wYdSb22+m2d2c/+Rx6cI245Wmzj05m5orV5klbYGvIKpD0wb+/sDirfhhjZMgiMbT4qIDfVNQIarrs/MhddWY1xtvJKfMGPcO19UH6qKoXskq+nIiquQYj54vFf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Boutin</dc:creator>
  <cp:lastModifiedBy>Corentin</cp:lastModifiedBy>
  <cp:revision>2</cp:revision>
  <dcterms:created xsi:type="dcterms:W3CDTF">2021-09-01T09:57:00Z</dcterms:created>
  <dcterms:modified xsi:type="dcterms:W3CDTF">2021-09-01T09:57:00Z</dcterms:modified>
</cp:coreProperties>
</file>